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48"/>
          <w:szCs w:val="48"/>
        </w:rPr>
        <w:t>Bulletin d’inscription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36"/>
          <w:szCs w:val="36"/>
        </w:rPr>
        <w:t xml:space="preserve">Séjour du 25 au 31 juillet – Maison Duna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 xml:space="preserve">7 jours 6 nuits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7"/>
          <w:szCs w:val="27"/>
        </w:rPr>
        <w:t>Informations personnelles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Nom 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Prénom 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Adresse 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Code postal 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                     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Ville 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Téléphone 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Adresse e-mail 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Date de naissance 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7"/>
          <w:szCs w:val="27"/>
        </w:rPr>
        <w:t xml:space="preserve">Choix de l’hébergement : Maison Duna vous accueille dans de grands espaces, avec piscine et sauna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Veuillez cocher la formule choisie : 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☐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Chambre partagée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pendant le séjour :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 xml:space="preserve"> 895 €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☐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Chambre individuelle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 pendant le séjour :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995 €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7"/>
          <w:szCs w:val="27"/>
        </w:rPr>
        <w:t>Contenu du séjour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Le séjour comprend :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Une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cure de jus de légumes à l’extracteur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et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bouillon quotidiens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Un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réveil musculaire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chaque matin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Un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encadrement des randonnées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: balades forestières, balades sur la plage avec baignade, longe-côte, fat bikes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Un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atelier de créativité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 xml:space="preserve"> dans un atelier de peintre en présence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Un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voyage sonore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 xml:space="preserve">ou olfactif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et un bain de forêt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Un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temps et un espace de pensée méditative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 xml:space="preserve"> quotidien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Des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causeries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et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deux ateliers culinaires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Un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repas de reprise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Un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questionnaire et un entretien naturopathique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s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33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des protocoles de descente et reprise alimentaire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 xml:space="preserve">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7"/>
          <w:szCs w:val="27"/>
        </w:rPr>
        <w:t>Conditions d’inscription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L’inscription est validée à réception du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bulletin complété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et d’un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acompte de 300 €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.
</w:t>
      </w:r>
    </w:p>
    <w:p>
      <w:pPr>
        <w:numPr>
          <w:ilvl w:val="0"/>
          <w:numId w:val="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Le solde est à régler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au plus tard le 2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5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 xml:space="preserve"> juin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.
</w:t>
      </w:r>
    </w:p>
    <w:p>
      <w:pPr>
        <w:numPr>
          <w:ilvl w:val="0"/>
          <w:numId w:val="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En cas d’annulation après cette date, l’acompte reste acquis à l’</w:t>
      </w:r>
      <w:r>
        <w:rPr>
          <w:rFonts w:ascii="Arimo" w:hAnsi="Arimo" w:cs="Arimo" w:eastAsia="Arimo"/>
          <w:color w:val="000000"/>
          <w:sz w:val="24"/>
          <w:szCs w:val="24"/>
        </w:rPr>
        <w:t>entreprise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.
</w:t>
      </w:r>
    </w:p>
    <w:p>
      <w:pPr>
        <w:numPr>
          <w:ilvl w:val="0"/>
          <w:numId w:val="2"/>
        </w:numPr>
        <w:spacing w:after="0" w:before="0" w:line="33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Le nombre de places est limité. Les inscriptions seront prises dans l’ordre de réception.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7"/>
          <w:szCs w:val="27"/>
        </w:rPr>
        <w:t xml:space="preserve">Modalités de paiement de l’acompte 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☐ Virement bancaire sur 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IBAN FR29 3000 2017 3600 0007 3477 P85.  
</w:t>
      </w:r>
    </w:p>
    <w:p>
      <w:pPr>
        <w:spacing w:after="120" w:before="120" w:line="336" w:lineRule="auto"/>
        <w:ind w:firstLine="0" w:start="0"/>
        <w:jc w:val="center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YVES BOURDOIS ANTES DE LA DUNA 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7"/>
          <w:szCs w:val="27"/>
        </w:rPr>
        <w:t>Engagement du participant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Je soussigné(e) .................................................................................... 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déclare avoir pris connaissance du programme et des conditions d’inscription, et m’engage à y participer dans le respect du cadre proposé.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Date 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Signature 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
</w:t>
      </w:r>
    </w:p>
    <w:p>
      <w:pPr>
        <w:pBdr>
          <w:bottom w:val="single" w:color="bfc3c8" w:sz="6"/>
        </w:pBdr>
        <w:spacing w:after="120" w:before="120" w:line="0" w:lineRule="auto"/>
      </w:pPr>
    </w:p>
    <w:tbl>
      <w:tblPr>
        <w:tblW w:w="9030" w:type="dxa"/>
        <w:tblBorders>
          <w:top w:val="none" w:color="dbdbdb" w:sz="0"/>
          <w:start w:color="dbdbdb" w:sz="0" w:val="none"/>
          <w:left w:val="single"/>
          <w:bottom w:val="none" w:color="dbdbdb" w:sz="0"/>
          <w:end w:color="dbdbdb" w:sz="0" w:val="none"/>
          <w:right w:val="single"/>
          <w:insideH w:val="none" w:color="dbdbdb" w:sz="0"/>
          <w:insideV w:val="none" w:color="dbdbdb" w:sz="0"/>
        </w:tblBorders>
      </w:tblPr>
      <w:tblGrid>
        <w:gridCol w:w="4515"/>
        <w:gridCol w:w="4515"/>
      </w:tblGrid>
      <w:tr>
        <w:tc>
          <w:tcPr>
            <w:tcW w:w="4515" w:type="dxa"/>
            <w:tcMar>
              <w:top w:w="0"/>
              <w:start w:w="0"/>
              <w:bottom w:w="0"/>
              <w:end w:w="0"/>
            </w:tcMar>
          </w:tcPr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 Bold" w:hAnsi="Arimo Bold" w:cs="Arimo Bold" w:eastAsia="Arimo Bold"/>
                <w:b/>
                <w:bCs/>
                <w:color w:val="000000"/>
                <w:sz w:val="24"/>
                <w:szCs w:val="24"/>
              </w:rPr>
              <w:t>Maison Duna</w:t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 </w:t>
              <w:br/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Séjour bien-être et nature – du 11 au 18 juillet </w:t>
              <w:br/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Contact : Pascale Bourdois </w:t>
              <w:br/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Adresse : 183 route des écuries 40200 MIMIZAN </w:t>
              <w:br/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E-mail : contact@pascale-bourdois-bien-etre.fr </w:t>
              <w:br/>
            </w: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Téléphone : 06 20 56 59 48
</w:t>
            </w:r>
          </w:p>
        </w:tc>
        <w:tc>
          <w:tcPr>
            <w:tcW w:w="4515" w:type="dxa"/>
            <w:tcMar>
              <w:top w:w="0"/>
              <w:start w:w="0"/>
              <w:bottom w:w="0"/>
              <w:end w:w="0"/>
            </w:tcMar>
          </w:tcPr>
          <w:p>
            <w:pPr>
              <w:spacing w:after="120" w:before="120"/>
              <w:jc w:val="center"/>
            </w:pPr>
            <w:r>
              <w:drawing>
                <wp:inline>
                  <wp:extent cx="1253490" cy="1253490"/>
                  <wp:docPr id="0" name="Drawing 0" descr="c0ca33745b7ae9d8fb5a9effd97c73e4.png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c0ca33745b7ae9d8fb5a9effd97c73e4.png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H="false" flipV="false">
                            <a:off x="0" y="0"/>
                            <a:ext cx="125349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120" w:before="120" w:line="336" w:lineRule="auto"/>
              <w:ind w:firstLine="0" w:start="0"/>
              <w:jc w:val="start"/>
            </w:pPr>
            <w:r>
              <w:rPr>
                <w:rFonts w:ascii="Arimo" w:hAnsi="Arimo" w:cs="Arimo" w:eastAsia="Arimo"/>
                <w:color w:val="000000"/>
                <w:sz w:val="24"/>
                <w:szCs w:val="24"/>
              </w:rPr>
              <w:t xml:space="preserve">
</w:t>
            </w:r>
          </w:p>
        </w:tc>
      </w:tr>
    </w:tbl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Bold Italics">
    <w:panose1 w:val="020B0704020202090204"/>
    <w:charset w:characterSet="1"/>
    <w:embedBoldItalic r:id="rId1"/>
  </w:font>
  <w:font w:name="Arimo Bold">
    <w:panose1 w:val="020B0704020202020204"/>
    <w:charset w:characterSet="1"/>
    <w:embedBold r:id="rId2"/>
  </w:font>
  <w:font w:name="Arimo Italics">
    <w:panose1 w:val="020B0604020202090204"/>
    <w:charset w:characterSet="1"/>
    <w:embedItalic r:id="rId3"/>
  </w:font>
  <w:font w:name="Arimo">
    <w:panose1 w:val="020B0604020202020204"/>
    <w:charset w:characterSet="1"/>
    <w:embedRegular r:id="rId4"/>
  </w:font>
</w:fonts>
</file>

<file path=word/numbering.xml><?xml version="1.0" encoding="utf-8"?>
<w:numbering xmlns:w="http://schemas.openxmlformats.org/wordprocessingml/2006/main">
  <w:abstractNum w:abstractNumId="1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numbering.xml" Type="http://schemas.openxmlformats.org/officeDocument/2006/relationships/numbering"/><Relationship Id="rId4" Target="media/image1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2025-12-09T19:31:08Z</dcterms:created>
  <dc:creator>Apache POI</dc:creator>
</cp:coreProperties>
</file>